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59E" w:rsidRPr="0020559E" w:rsidRDefault="00394D64" w:rsidP="00205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90773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20559E" w:rsidRPr="002055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3.1. Учебные и методические материалы, размещаемые на официальном сайте, находятся в открытом доступе.</w:t>
      </w:r>
    </w:p>
    <w:p w:rsidR="0020559E" w:rsidRPr="0020559E" w:rsidRDefault="0020559E" w:rsidP="00205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59E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Педагогическим работникам по их запросам могут выдаваться во временное пользование учебные и методические материалы, входящие в оснащение учебных кабинетов.</w:t>
      </w:r>
    </w:p>
    <w:p w:rsidR="0020559E" w:rsidRPr="0020559E" w:rsidRDefault="0020559E" w:rsidP="00205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59E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Выдача педагогическим работникам во временное пользование учебных и методических материалов, входящих в оснащение учебных кабинетов, осуществляется работником, на которого возложено заведование учебным кабинетом.</w:t>
      </w:r>
    </w:p>
    <w:p w:rsidR="0020559E" w:rsidRPr="0020559E" w:rsidRDefault="0020559E" w:rsidP="00205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59E">
        <w:rPr>
          <w:rFonts w:ascii="Times New Roman" w:eastAsia="Times New Roman" w:hAnsi="Times New Roman" w:cs="Times New Roman"/>
          <w:sz w:val="24"/>
          <w:szCs w:val="24"/>
          <w:lang w:eastAsia="ru-RU"/>
        </w:rPr>
        <w:t>3.4. Срок, на который выдаются учебные и методические материалы, определяется работником, на которого возложено заведование учебным кабинетом, с учетом графика использования запрашиваемых материалов в данном кабинете.</w:t>
      </w:r>
    </w:p>
    <w:p w:rsidR="0020559E" w:rsidRPr="0020559E" w:rsidRDefault="0020559E" w:rsidP="00205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59E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Выдача педагогическому работнику и сдача им учебных и методических материалов фиксируются в журнале выдачи.</w:t>
      </w:r>
    </w:p>
    <w:p w:rsidR="0020559E" w:rsidRPr="0020559E" w:rsidRDefault="0020559E" w:rsidP="00205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59E">
        <w:rPr>
          <w:rFonts w:ascii="Times New Roman" w:eastAsia="Times New Roman" w:hAnsi="Times New Roman" w:cs="Times New Roman"/>
          <w:sz w:val="24"/>
          <w:szCs w:val="24"/>
          <w:lang w:eastAsia="ru-RU"/>
        </w:rPr>
        <w:t>3.6. При получении учебных и методических материалов на электронных носителях, подлежащих возврату, педагогическим работникам не разрешается стирать или менять на них информацию.</w:t>
      </w:r>
    </w:p>
    <w:p w:rsidR="0020559E" w:rsidRPr="0020559E" w:rsidRDefault="0020559E" w:rsidP="00205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59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559E" w:rsidRPr="0020559E" w:rsidRDefault="0020559E" w:rsidP="00205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5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Порядок доступа к материально-техническим средствам обеспечения образовательной деятельности</w:t>
      </w:r>
    </w:p>
    <w:p w:rsidR="0020559E" w:rsidRPr="0020559E" w:rsidRDefault="0020559E" w:rsidP="00205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Доступ педагогических работников к материально-техническим средствам обеспечения образовательной деятельности осуществляется без ограничения к учебным кабинетам и иным помещениям и местам проведения занятий </w:t>
      </w:r>
      <w:proofErr w:type="gramStart"/>
      <w:r w:rsidRPr="0020559E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</w:t>
      </w:r>
      <w:proofErr w:type="gramEnd"/>
      <w:r w:rsidRPr="0020559E">
        <w:rPr>
          <w:rFonts w:ascii="Times New Roman" w:eastAsia="Times New Roman" w:hAnsi="Times New Roman" w:cs="Times New Roman"/>
          <w:sz w:val="24"/>
          <w:szCs w:val="24"/>
          <w:lang w:eastAsia="ru-RU"/>
        </w:rPr>
        <w:t>, определенное в расписании занятий.</w:t>
      </w:r>
    </w:p>
    <w:p w:rsidR="0020559E" w:rsidRPr="0020559E" w:rsidRDefault="0020559E" w:rsidP="00205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59E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Использование движимых (переносных) материально-технических средств обеспечения образовательной деятельности (проекторы и т.п.) осуществляется по письменной заявке, поданной педагогическим работником (не менее чем за 3 рабочих дней до дня использования материально-технических средств) на имя лица, ответственного за сохранность и правильное использование соответствующих средств.</w:t>
      </w:r>
    </w:p>
    <w:p w:rsidR="0020559E" w:rsidRPr="0020559E" w:rsidRDefault="0020559E" w:rsidP="00205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59E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Выдача педагогическом работнику и сдача им движимых (переносных) материально-технических средств обеспечения образовательной деятельности фиксируются в журнале выдачи.</w:t>
      </w:r>
    </w:p>
    <w:p w:rsidR="0020559E" w:rsidRPr="0020559E" w:rsidRDefault="0020559E" w:rsidP="00205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59E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Для копирования или тиражирования учебных и методических материалов педагогические работники имеют право пользоваться копировальным автоматом.</w:t>
      </w:r>
    </w:p>
    <w:p w:rsidR="0020559E" w:rsidRPr="0020559E" w:rsidRDefault="0020559E" w:rsidP="002055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59E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Педагогический работник может сделать не более 100 копий страниц формата А4 в квартал. Количество сделанных копий (страниц формата А4) при каждом копировании фиксируется педагогическим работником в журнале использования копировального аппарата.</w:t>
      </w:r>
    </w:p>
    <w:p w:rsidR="0020559E" w:rsidRPr="0020559E" w:rsidRDefault="0020559E" w:rsidP="002055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59E">
        <w:rPr>
          <w:rFonts w:ascii="Times New Roman" w:eastAsia="Times New Roman" w:hAnsi="Times New Roman" w:cs="Times New Roman"/>
          <w:sz w:val="24"/>
          <w:szCs w:val="24"/>
          <w:lang w:eastAsia="ru-RU"/>
        </w:rPr>
        <w:t>4.6. Для распечатывания учебных и методических материалов педагогические работники имеют право пользоваться принтером. Педагогический работник может распечатать на принтере не более 100 страниц формата А4 в квартал.</w:t>
      </w:r>
    </w:p>
    <w:p w:rsidR="0020559E" w:rsidRPr="0020559E" w:rsidRDefault="0020559E" w:rsidP="002055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59E">
        <w:rPr>
          <w:rFonts w:ascii="Times New Roman" w:eastAsia="Times New Roman" w:hAnsi="Times New Roman" w:cs="Times New Roman"/>
          <w:sz w:val="24"/>
          <w:szCs w:val="24"/>
          <w:lang w:eastAsia="ru-RU"/>
        </w:rPr>
        <w:t>4.7. В случае необходимости тиражирования или печати сверх установленного объёма педагогический работник обязан обратиться со служебной запиской на имя директора Учреждения.</w:t>
      </w:r>
    </w:p>
    <w:p w:rsidR="0020559E" w:rsidRPr="0020559E" w:rsidRDefault="00387DB1" w:rsidP="00205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20559E" w:rsidRPr="0020559E" w:rsidRDefault="00387DB1" w:rsidP="00205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20559E" w:rsidRPr="002055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Заключительные положения</w:t>
      </w:r>
    </w:p>
    <w:p w:rsidR="0020559E" w:rsidRPr="0020559E" w:rsidRDefault="00387DB1" w:rsidP="00205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20559E" w:rsidRPr="00205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Накопители информации (CD-диски, </w:t>
      </w:r>
      <w:proofErr w:type="spellStart"/>
      <w:r w:rsidR="0020559E" w:rsidRPr="0020559E">
        <w:rPr>
          <w:rFonts w:ascii="Times New Roman" w:eastAsia="Times New Roman" w:hAnsi="Times New Roman" w:cs="Times New Roman"/>
          <w:sz w:val="24"/>
          <w:szCs w:val="24"/>
          <w:lang w:eastAsia="ru-RU"/>
        </w:rPr>
        <w:t>флеш</w:t>
      </w:r>
      <w:proofErr w:type="spellEnd"/>
      <w:r w:rsidR="0020559E" w:rsidRPr="0020559E">
        <w:rPr>
          <w:rFonts w:ascii="Times New Roman" w:eastAsia="Times New Roman" w:hAnsi="Times New Roman" w:cs="Times New Roman"/>
          <w:sz w:val="24"/>
          <w:szCs w:val="24"/>
          <w:lang w:eastAsia="ru-RU"/>
        </w:rPr>
        <w:t>-накопители, карты памяти), используемые педагогическими работниками при работе с компьютерной информацией, предварительно должны быть проверены на отсутствие вредоносных компьютерных программ.</w:t>
      </w:r>
    </w:p>
    <w:p w:rsidR="0020559E" w:rsidRPr="0020559E" w:rsidRDefault="00387DB1" w:rsidP="00205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20559E" w:rsidRPr="0020559E">
        <w:rPr>
          <w:rFonts w:ascii="Times New Roman" w:eastAsia="Times New Roman" w:hAnsi="Times New Roman" w:cs="Times New Roman"/>
          <w:sz w:val="24"/>
          <w:szCs w:val="24"/>
          <w:lang w:eastAsia="ru-RU"/>
        </w:rPr>
        <w:t>.2. Срок действия положения не ограничен.</w:t>
      </w:r>
    </w:p>
    <w:p w:rsidR="0020559E" w:rsidRPr="0020559E" w:rsidRDefault="00387DB1" w:rsidP="00205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20559E" w:rsidRPr="0020559E">
        <w:rPr>
          <w:rFonts w:ascii="Times New Roman" w:eastAsia="Times New Roman" w:hAnsi="Times New Roman" w:cs="Times New Roman"/>
          <w:sz w:val="24"/>
          <w:szCs w:val="24"/>
          <w:lang w:eastAsia="ru-RU"/>
        </w:rPr>
        <w:t>.3. При изменении законодательства в акт вносятся изменения в установленном законом порядке.</w:t>
      </w:r>
    </w:p>
    <w:p w:rsidR="006B367B" w:rsidRDefault="006B367B"/>
    <w:sectPr w:rsidR="006B36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59E"/>
    <w:rsid w:val="00004488"/>
    <w:rsid w:val="00007BA1"/>
    <w:rsid w:val="00013E0B"/>
    <w:rsid w:val="0002561C"/>
    <w:rsid w:val="0006274B"/>
    <w:rsid w:val="00064D6A"/>
    <w:rsid w:val="00084017"/>
    <w:rsid w:val="00094EAC"/>
    <w:rsid w:val="00096FDB"/>
    <w:rsid w:val="000B4FF2"/>
    <w:rsid w:val="00100951"/>
    <w:rsid w:val="00110157"/>
    <w:rsid w:val="001177F2"/>
    <w:rsid w:val="00171A2B"/>
    <w:rsid w:val="00195EDD"/>
    <w:rsid w:val="001D4B0D"/>
    <w:rsid w:val="001E08D2"/>
    <w:rsid w:val="0020559E"/>
    <w:rsid w:val="00264CC2"/>
    <w:rsid w:val="00294569"/>
    <w:rsid w:val="00297AF3"/>
    <w:rsid w:val="002B228B"/>
    <w:rsid w:val="002C41AB"/>
    <w:rsid w:val="002C535C"/>
    <w:rsid w:val="002F111E"/>
    <w:rsid w:val="00315662"/>
    <w:rsid w:val="0036355E"/>
    <w:rsid w:val="00387DB1"/>
    <w:rsid w:val="00394D64"/>
    <w:rsid w:val="003B3321"/>
    <w:rsid w:val="003D1D57"/>
    <w:rsid w:val="003F0EC9"/>
    <w:rsid w:val="0041160D"/>
    <w:rsid w:val="00453296"/>
    <w:rsid w:val="00457079"/>
    <w:rsid w:val="00460C4E"/>
    <w:rsid w:val="0048067B"/>
    <w:rsid w:val="00483DEA"/>
    <w:rsid w:val="004A21E6"/>
    <w:rsid w:val="004B69BE"/>
    <w:rsid w:val="004D5A23"/>
    <w:rsid w:val="004E4410"/>
    <w:rsid w:val="00511218"/>
    <w:rsid w:val="0051548D"/>
    <w:rsid w:val="00520943"/>
    <w:rsid w:val="005221DD"/>
    <w:rsid w:val="005358AA"/>
    <w:rsid w:val="00545F7A"/>
    <w:rsid w:val="0055007E"/>
    <w:rsid w:val="0059622F"/>
    <w:rsid w:val="005C29B3"/>
    <w:rsid w:val="00630295"/>
    <w:rsid w:val="006613D3"/>
    <w:rsid w:val="006B367B"/>
    <w:rsid w:val="006C0C29"/>
    <w:rsid w:val="006E04EB"/>
    <w:rsid w:val="006F4CCC"/>
    <w:rsid w:val="00711E2A"/>
    <w:rsid w:val="00733B34"/>
    <w:rsid w:val="00735A2B"/>
    <w:rsid w:val="00742D0A"/>
    <w:rsid w:val="007730D6"/>
    <w:rsid w:val="007B3EA5"/>
    <w:rsid w:val="007E557D"/>
    <w:rsid w:val="00802E52"/>
    <w:rsid w:val="00842DC3"/>
    <w:rsid w:val="0086035C"/>
    <w:rsid w:val="008B71DE"/>
    <w:rsid w:val="008C6B1C"/>
    <w:rsid w:val="008D3021"/>
    <w:rsid w:val="00945804"/>
    <w:rsid w:val="00951C20"/>
    <w:rsid w:val="009645C6"/>
    <w:rsid w:val="00986D5F"/>
    <w:rsid w:val="00993318"/>
    <w:rsid w:val="009B1C31"/>
    <w:rsid w:val="009C537A"/>
    <w:rsid w:val="009F00EA"/>
    <w:rsid w:val="00A0073D"/>
    <w:rsid w:val="00A07B7B"/>
    <w:rsid w:val="00A105D0"/>
    <w:rsid w:val="00A1614B"/>
    <w:rsid w:val="00A533A6"/>
    <w:rsid w:val="00A63613"/>
    <w:rsid w:val="00A83BB3"/>
    <w:rsid w:val="00AB1FCE"/>
    <w:rsid w:val="00B37394"/>
    <w:rsid w:val="00B43D50"/>
    <w:rsid w:val="00B554C3"/>
    <w:rsid w:val="00B827B0"/>
    <w:rsid w:val="00B92465"/>
    <w:rsid w:val="00B95EA4"/>
    <w:rsid w:val="00BA5C81"/>
    <w:rsid w:val="00BD49C4"/>
    <w:rsid w:val="00BE52C4"/>
    <w:rsid w:val="00C47C83"/>
    <w:rsid w:val="00C47D1F"/>
    <w:rsid w:val="00C97FB1"/>
    <w:rsid w:val="00CD4EFC"/>
    <w:rsid w:val="00CF33AB"/>
    <w:rsid w:val="00D16679"/>
    <w:rsid w:val="00D24E05"/>
    <w:rsid w:val="00D42D21"/>
    <w:rsid w:val="00DB2208"/>
    <w:rsid w:val="00DE770A"/>
    <w:rsid w:val="00E249F7"/>
    <w:rsid w:val="00E2646C"/>
    <w:rsid w:val="00E27C91"/>
    <w:rsid w:val="00E5023C"/>
    <w:rsid w:val="00EB1D3E"/>
    <w:rsid w:val="00EF45DF"/>
    <w:rsid w:val="00EF7F8E"/>
    <w:rsid w:val="00F02716"/>
    <w:rsid w:val="00F25C20"/>
    <w:rsid w:val="00F31222"/>
    <w:rsid w:val="00F32256"/>
    <w:rsid w:val="00F62401"/>
    <w:rsid w:val="00F70058"/>
    <w:rsid w:val="00F716BD"/>
    <w:rsid w:val="00F7270B"/>
    <w:rsid w:val="00F7764D"/>
    <w:rsid w:val="00F77869"/>
    <w:rsid w:val="00F834EE"/>
    <w:rsid w:val="00FA20C6"/>
    <w:rsid w:val="00FC4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A54E6"/>
  <w15:chartTrackingRefBased/>
  <w15:docId w15:val="{CEFCE1B4-C4AC-4F60-8B1D-EAF03BD4D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F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97F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85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17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8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7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21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97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765703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34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229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98367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35996">
              <w:marLeft w:val="120"/>
              <w:marRight w:val="12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1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85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33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921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509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10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971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6526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091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9218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498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052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467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48214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109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076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63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841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116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8815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312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3375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97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732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205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506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190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8201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01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661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388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9060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937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3175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893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462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cp:lastPrinted>2020-08-17T08:46:00Z</cp:lastPrinted>
  <dcterms:created xsi:type="dcterms:W3CDTF">2020-08-17T08:20:00Z</dcterms:created>
  <dcterms:modified xsi:type="dcterms:W3CDTF">2020-08-21T06:21:00Z</dcterms:modified>
</cp:coreProperties>
</file>