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300" w:type="dxa"/>
          <w:left w:w="300" w:type="dxa"/>
          <w:bottom w:w="300" w:type="dxa"/>
          <w:right w:w="300" w:type="dxa"/>
        </w:tblCellMar>
        <w:tblLook w:val="04A0" w:firstRow="1" w:lastRow="0" w:firstColumn="1" w:lastColumn="0" w:noHBand="0" w:noVBand="1"/>
      </w:tblPr>
      <w:tblGrid>
        <w:gridCol w:w="14570"/>
      </w:tblGrid>
      <w:tr w:rsidR="00066703" w:rsidRPr="00F15BEC" w:rsidTr="00066703">
        <w:trPr>
          <w:tblCellSpacing w:w="0" w:type="dxa"/>
        </w:trPr>
        <w:tc>
          <w:tcPr>
            <w:tcW w:w="0" w:type="auto"/>
            <w:hideMark/>
          </w:tcPr>
          <w:p w:rsidR="00066703" w:rsidRPr="00F15BEC" w:rsidRDefault="00066703" w:rsidP="00066703">
            <w:pPr>
              <w:spacing w:after="0" w:line="240" w:lineRule="auto"/>
              <w:jc w:val="center"/>
              <w:rPr>
                <w:rFonts w:ascii="Times New Roman" w:eastAsia="Times New Roman" w:hAnsi="Times New Roman" w:cs="Times New Roman"/>
                <w:sz w:val="28"/>
                <w:szCs w:val="28"/>
                <w:lang w:eastAsia="ru-RU"/>
              </w:rPr>
            </w:pPr>
          </w:p>
        </w:tc>
      </w:tr>
    </w:tbl>
    <w:p w:rsidR="00066703" w:rsidRPr="00F15BEC" w:rsidRDefault="00066703" w:rsidP="00066703">
      <w:pPr>
        <w:spacing w:after="0" w:line="240" w:lineRule="auto"/>
        <w:rPr>
          <w:rFonts w:ascii="Times New Roman" w:eastAsia="Times New Roman" w:hAnsi="Times New Roman" w:cs="Times New Roman"/>
          <w:sz w:val="28"/>
          <w:szCs w:val="28"/>
          <w:lang w:eastAsia="ru-RU"/>
        </w:rPr>
      </w:pPr>
    </w:p>
    <w:p w:rsidR="00066703" w:rsidRPr="00F15BEC" w:rsidRDefault="00066703" w:rsidP="00066703">
      <w:pPr>
        <w:spacing w:after="0" w:line="240" w:lineRule="auto"/>
        <w:rPr>
          <w:rFonts w:ascii="Times New Roman" w:eastAsia="Times New Roman" w:hAnsi="Times New Roman" w:cs="Times New Roman"/>
          <w:sz w:val="28"/>
          <w:szCs w:val="28"/>
          <w:lang w:eastAsia="ru-RU"/>
        </w:rPr>
      </w:pPr>
      <w:bookmarkStart w:id="0" w:name="_GoBack"/>
      <w:bookmarkEnd w:id="0"/>
    </w:p>
    <w:p w:rsidR="00066703" w:rsidRPr="00F15BEC" w:rsidRDefault="00066703" w:rsidP="00066703">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F15BEC">
        <w:rPr>
          <w:rFonts w:ascii="Times New Roman" w:eastAsia="Times New Roman" w:hAnsi="Times New Roman" w:cs="Times New Roman"/>
          <w:b/>
          <w:bCs/>
          <w:color w:val="0000FF"/>
          <w:kern w:val="36"/>
          <w:sz w:val="28"/>
          <w:szCs w:val="28"/>
          <w:lang w:eastAsia="ru-RU"/>
        </w:rPr>
        <w:t>Объекты для проведения практических занятий</w:t>
      </w:r>
    </w:p>
    <w:p w:rsidR="00066703" w:rsidRPr="00F15BEC" w:rsidRDefault="00066703" w:rsidP="000667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5BEC">
        <w:rPr>
          <w:rFonts w:ascii="Times New Roman" w:eastAsia="Times New Roman" w:hAnsi="Times New Roman" w:cs="Times New Roman"/>
          <w:color w:val="000000"/>
          <w:sz w:val="28"/>
          <w:szCs w:val="28"/>
          <w:lang w:eastAsia="ru-RU"/>
        </w:rPr>
        <w:t xml:space="preserve">В </w:t>
      </w:r>
      <w:proofErr w:type="spellStart"/>
      <w:r w:rsidR="00F15BEC" w:rsidRPr="00F15BEC">
        <w:rPr>
          <w:rFonts w:ascii="Times New Roman" w:eastAsia="Times New Roman" w:hAnsi="Times New Roman" w:cs="Times New Roman"/>
          <w:color w:val="000000"/>
          <w:sz w:val="28"/>
          <w:szCs w:val="28"/>
          <w:lang w:eastAsia="ru-RU"/>
        </w:rPr>
        <w:t>Буртунайской</w:t>
      </w:r>
      <w:proofErr w:type="spellEnd"/>
      <w:r w:rsidR="00F15BEC" w:rsidRPr="00F15BEC">
        <w:rPr>
          <w:rFonts w:ascii="Times New Roman" w:eastAsia="Times New Roman" w:hAnsi="Times New Roman" w:cs="Times New Roman"/>
          <w:color w:val="000000"/>
          <w:sz w:val="28"/>
          <w:szCs w:val="28"/>
          <w:lang w:eastAsia="ru-RU"/>
        </w:rPr>
        <w:t xml:space="preserve"> СОШ</w:t>
      </w:r>
      <w:r w:rsidRPr="00F15BEC">
        <w:rPr>
          <w:rFonts w:ascii="Times New Roman" w:eastAsia="Times New Roman" w:hAnsi="Times New Roman" w:cs="Times New Roman"/>
          <w:color w:val="000000"/>
          <w:sz w:val="28"/>
          <w:szCs w:val="28"/>
          <w:lang w:eastAsia="ru-RU"/>
        </w:rPr>
        <w:t xml:space="preserve"> созданы условия не только получения школьниками основ теоретических знаний по предметам учебного плана, но и для получения ими практических навыков. Для проведения практических занятий в школе функционируют </w:t>
      </w:r>
      <w:proofErr w:type="gramStart"/>
      <w:r w:rsidRPr="00F15BEC">
        <w:rPr>
          <w:rFonts w:ascii="Times New Roman" w:eastAsia="Times New Roman" w:hAnsi="Times New Roman" w:cs="Times New Roman"/>
          <w:color w:val="000000"/>
          <w:sz w:val="28"/>
          <w:szCs w:val="28"/>
          <w:lang w:eastAsia="ru-RU"/>
        </w:rPr>
        <w:t>кабинеты,  мастерские</w:t>
      </w:r>
      <w:proofErr w:type="gramEnd"/>
      <w:r w:rsidRPr="00F15BEC">
        <w:rPr>
          <w:rFonts w:ascii="Times New Roman" w:eastAsia="Times New Roman" w:hAnsi="Times New Roman" w:cs="Times New Roman"/>
          <w:color w:val="000000"/>
          <w:sz w:val="28"/>
          <w:szCs w:val="28"/>
          <w:lang w:eastAsia="ru-RU"/>
        </w:rPr>
        <w:t>, в которых ведущая роль отводится практическим работам, тренировочным занятиям.</w:t>
      </w:r>
    </w:p>
    <w:p w:rsidR="00066703" w:rsidRPr="00F15BEC" w:rsidRDefault="00066703" w:rsidP="0006670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15BEC">
        <w:rPr>
          <w:rFonts w:ascii="Times New Roman" w:eastAsia="Times New Roman" w:hAnsi="Times New Roman" w:cs="Times New Roman"/>
          <w:b/>
          <w:bCs/>
          <w:color w:val="000000"/>
          <w:sz w:val="28"/>
          <w:szCs w:val="28"/>
          <w:lang w:eastAsia="ru-RU"/>
        </w:rPr>
        <w:t>Перечень объектов для проведения практических занятий</w:t>
      </w:r>
    </w:p>
    <w:tbl>
      <w:tblPr>
        <w:tblW w:w="10500" w:type="dxa"/>
        <w:jc w:val="center"/>
        <w:tblCellSpacing w:w="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2"/>
        <w:gridCol w:w="6614"/>
        <w:gridCol w:w="1544"/>
      </w:tblGrid>
      <w:tr w:rsidR="00066703" w:rsidRPr="00F15BEC" w:rsidTr="00F15BEC">
        <w:trPr>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b/>
                <w:bCs/>
                <w:sz w:val="28"/>
                <w:szCs w:val="28"/>
                <w:lang w:eastAsia="ru-RU"/>
              </w:rPr>
              <w:t>Назначение</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b/>
                <w:bCs/>
                <w:sz w:val="28"/>
                <w:szCs w:val="28"/>
                <w:lang w:eastAsia="ru-RU"/>
              </w:rPr>
              <w:t>Функциональное </w:t>
            </w:r>
            <w:r w:rsidRPr="00F15BEC">
              <w:rPr>
                <w:rFonts w:ascii="Times New Roman" w:eastAsia="Times New Roman" w:hAnsi="Times New Roman" w:cs="Times New Roman"/>
                <w:b/>
                <w:bCs/>
                <w:sz w:val="28"/>
                <w:szCs w:val="28"/>
                <w:lang w:eastAsia="ru-RU"/>
              </w:rPr>
              <w:br/>
              <w:t>использование</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b/>
                <w:bCs/>
                <w:sz w:val="28"/>
                <w:szCs w:val="28"/>
                <w:lang w:eastAsia="ru-RU"/>
              </w:rPr>
              <w:t>Паспорт </w:t>
            </w:r>
            <w:r w:rsidRPr="00F15BEC">
              <w:rPr>
                <w:rFonts w:ascii="Times New Roman" w:eastAsia="Times New Roman" w:hAnsi="Times New Roman" w:cs="Times New Roman"/>
                <w:b/>
                <w:bCs/>
                <w:sz w:val="28"/>
                <w:szCs w:val="28"/>
                <w:lang w:eastAsia="ru-RU"/>
              </w:rPr>
              <w:br/>
              <w:t>объекта</w:t>
            </w:r>
          </w:p>
        </w:tc>
      </w:tr>
      <w:tr w:rsidR="00066703" w:rsidRPr="00F15BEC" w:rsidTr="00F15BEC">
        <w:trPr>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педагога - психолога</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Кабинет педагога-психолога – это кабинет, в котором учителям и обучающимся школы оказывается психологическая помощь и поддержка. Работа педагога-психолога направлена оказание помощи классному руководителю в формировании классного коллектива, на изучение личностных особенностей обучающихся, осуществление личностного подхода к ребенку, на оказание психологической помощи семье в деле воспитания и обучения детей. С обучающимися старших классов в кабинете психолога проводится работа по профессиональной </w:t>
            </w:r>
            <w:r w:rsidRPr="00F15BEC">
              <w:rPr>
                <w:rFonts w:ascii="Times New Roman" w:eastAsia="Times New Roman" w:hAnsi="Times New Roman" w:cs="Times New Roman"/>
                <w:sz w:val="28"/>
                <w:szCs w:val="28"/>
                <w:lang w:eastAsia="ru-RU"/>
              </w:rPr>
              <w:lastRenderedPageBreak/>
              <w:t>ориентации. С обучающимися школы в кабинете проводятся мероприятий по коррекции отклоняющегося поведения; диагностика, профилактика и коррекция отклонений в психическом развитии</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lastRenderedPageBreak/>
              <w:t xml:space="preserve"> </w:t>
            </w:r>
          </w:p>
        </w:tc>
      </w:tr>
      <w:tr w:rsidR="00066703" w:rsidRPr="00F15BEC" w:rsidTr="00F15BEC">
        <w:trPr>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ОБЖ</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F15BEC">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Объект предназначен для формирования у обучающихся основ безопасности и жизнедеятельности. Оборудован стендами по гражданской обороне, стендами по первой медицинской помощи, стендами по основам военной службы, макетами противорадиационного укрытия, макетом воинской части, макетами по оказанию первой медицинской помощи. Имеются средства защиты органов дыхания, ОЗК, медицинские средства по оказанию первой медицинской помощи. В кабинете проводятся занятия по основам безопасности жизнедеятельности с </w:t>
            </w:r>
            <w:r w:rsidR="00F15BEC" w:rsidRPr="00F15BEC">
              <w:rPr>
                <w:rFonts w:ascii="Times New Roman" w:eastAsia="Times New Roman" w:hAnsi="Times New Roman" w:cs="Times New Roman"/>
                <w:sz w:val="28"/>
                <w:szCs w:val="28"/>
                <w:lang w:eastAsia="ru-RU"/>
              </w:rPr>
              <w:t>8</w:t>
            </w:r>
            <w:r w:rsidRPr="00F15BEC">
              <w:rPr>
                <w:rFonts w:ascii="Times New Roman" w:eastAsia="Times New Roman" w:hAnsi="Times New Roman" w:cs="Times New Roman"/>
                <w:sz w:val="28"/>
                <w:szCs w:val="28"/>
                <w:lang w:eastAsia="ru-RU"/>
              </w:rPr>
              <w:t xml:space="preserve"> по 11 классы</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 </w:t>
            </w:r>
          </w:p>
        </w:tc>
      </w:tr>
      <w:tr w:rsidR="00066703" w:rsidRPr="00F15BEC" w:rsidTr="00F15BEC">
        <w:trPr>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Мастерская по металлу и дереву (для мальчиков)</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технологии оборудован в соответствии с требованиями государственного стандарта образования. Мастерская для мальчиков оборудована токарными станками по дереву,  торцевой пилой, циркулярной пилой, станками для работы по металлу.</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 </w:t>
            </w:r>
          </w:p>
        </w:tc>
      </w:tr>
      <w:tr w:rsidR="00066703" w:rsidRPr="00F15BEC" w:rsidTr="00F15BEC">
        <w:trPr>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швейного дела (девочки)</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Кабинет технологии оборудован в соответствии с требованиями государственного стандарта образования. </w:t>
            </w:r>
            <w:proofErr w:type="gramStart"/>
            <w:r w:rsidRPr="00F15BEC">
              <w:rPr>
                <w:rFonts w:ascii="Times New Roman" w:eastAsia="Times New Roman" w:hAnsi="Times New Roman" w:cs="Times New Roman"/>
                <w:sz w:val="28"/>
                <w:szCs w:val="28"/>
                <w:lang w:eastAsia="ru-RU"/>
              </w:rPr>
              <w:t>В  кабинете</w:t>
            </w:r>
            <w:proofErr w:type="gramEnd"/>
            <w:r w:rsidRPr="00F15BEC">
              <w:rPr>
                <w:rFonts w:ascii="Times New Roman" w:eastAsia="Times New Roman" w:hAnsi="Times New Roman" w:cs="Times New Roman"/>
                <w:sz w:val="28"/>
                <w:szCs w:val="28"/>
                <w:lang w:eastAsia="ru-RU"/>
              </w:rPr>
              <w:t xml:space="preserve"> технологии для девочек в наличии компьютер, швейные машины,  </w:t>
            </w:r>
            <w:proofErr w:type="spellStart"/>
            <w:r w:rsidRPr="00F15BEC">
              <w:rPr>
                <w:rFonts w:ascii="Times New Roman" w:eastAsia="Times New Roman" w:hAnsi="Times New Roman" w:cs="Times New Roman"/>
                <w:sz w:val="28"/>
                <w:szCs w:val="28"/>
                <w:lang w:eastAsia="ru-RU"/>
              </w:rPr>
              <w:t>оверлок</w:t>
            </w:r>
            <w:proofErr w:type="spellEnd"/>
            <w:r w:rsidRPr="00F15BEC">
              <w:rPr>
                <w:rFonts w:ascii="Times New Roman" w:eastAsia="Times New Roman" w:hAnsi="Times New Roman" w:cs="Times New Roman"/>
                <w:sz w:val="28"/>
                <w:szCs w:val="28"/>
                <w:lang w:eastAsia="ru-RU"/>
              </w:rPr>
              <w:t xml:space="preserve">,    утюг, гладильная доска. Стенд </w:t>
            </w:r>
            <w:r w:rsidRPr="00F15BEC">
              <w:rPr>
                <w:rFonts w:ascii="Times New Roman" w:eastAsia="Times New Roman" w:hAnsi="Times New Roman" w:cs="Times New Roman"/>
                <w:sz w:val="28"/>
                <w:szCs w:val="28"/>
                <w:lang w:eastAsia="ru-RU"/>
              </w:rPr>
              <w:lastRenderedPageBreak/>
              <w:t>по охране труда, демонстрационные стенды, методические пособия для учителя, таблицы по основным темам всех разделов каждого направления технологической подготовки обучающихся, раздаточные и дидактические материалы по темам всех разделов каждого направления технологической подготовки обучающихся</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lastRenderedPageBreak/>
              <w:t xml:space="preserve"> </w:t>
            </w:r>
          </w:p>
        </w:tc>
      </w:tr>
      <w:tr w:rsidR="00066703" w:rsidRPr="00F15BEC" w:rsidTr="00F15BEC">
        <w:trPr>
          <w:trHeight w:val="405"/>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биологии</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биологии оборудован в соответствии с требованиями государственного стандарта образования. В  кабинете биологии  для проведения практических занятий есть  компьютер, мультимедиа проектор, экран, видео двойка, ЭОР, комплект дисков, демонстрационные стенды, методические пособия для учителя, таблицы по основным темам всех разделов каждого направления подготовки обучающихся, раздаточные и дидактические материалы по темам.</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after="0"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color w:val="000000"/>
                <w:sz w:val="28"/>
                <w:szCs w:val="28"/>
                <w:lang w:eastAsia="ru-RU"/>
              </w:rPr>
              <w:t xml:space="preserve"> </w:t>
            </w:r>
          </w:p>
        </w:tc>
      </w:tr>
      <w:tr w:rsidR="00066703" w:rsidRPr="00F15BEC" w:rsidTr="00F15BEC">
        <w:trPr>
          <w:trHeight w:val="480"/>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Кабинет информатики</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Кабинет </w:t>
            </w:r>
            <w:proofErr w:type="gramStart"/>
            <w:r w:rsidRPr="00F15BEC">
              <w:rPr>
                <w:rFonts w:ascii="Times New Roman" w:eastAsia="Times New Roman" w:hAnsi="Times New Roman" w:cs="Times New Roman"/>
                <w:sz w:val="28"/>
                <w:szCs w:val="28"/>
                <w:lang w:eastAsia="ru-RU"/>
              </w:rPr>
              <w:t>информатики  оборудован</w:t>
            </w:r>
            <w:proofErr w:type="gramEnd"/>
            <w:r w:rsidRPr="00F15BEC">
              <w:rPr>
                <w:rFonts w:ascii="Times New Roman" w:eastAsia="Times New Roman" w:hAnsi="Times New Roman" w:cs="Times New Roman"/>
                <w:sz w:val="28"/>
                <w:szCs w:val="28"/>
                <w:lang w:eastAsia="ru-RU"/>
              </w:rPr>
              <w:t xml:space="preserve"> в соответствии с требованиями государственного стандарта образования. В  кабинете информатики для проведен</w:t>
            </w:r>
            <w:r w:rsidR="00F15BEC" w:rsidRPr="00F15BEC">
              <w:rPr>
                <w:rFonts w:ascii="Times New Roman" w:eastAsia="Times New Roman" w:hAnsi="Times New Roman" w:cs="Times New Roman"/>
                <w:sz w:val="28"/>
                <w:szCs w:val="28"/>
                <w:lang w:eastAsia="ru-RU"/>
              </w:rPr>
              <w:t>ия практических занятий есть  14</w:t>
            </w:r>
            <w:r w:rsidRPr="00F15BEC">
              <w:rPr>
                <w:rFonts w:ascii="Times New Roman" w:eastAsia="Times New Roman" w:hAnsi="Times New Roman" w:cs="Times New Roman"/>
                <w:sz w:val="28"/>
                <w:szCs w:val="28"/>
                <w:lang w:eastAsia="ru-RU"/>
              </w:rPr>
              <w:t xml:space="preserve"> компьютерных мест, мультимедиа проектор, экран, ИД, ЭОР, демонстрационные стенды, методические пособия для учителя, таблицы по основным темам всех разделов каждого направления  подготовки </w:t>
            </w:r>
            <w:r w:rsidRPr="00F15BEC">
              <w:rPr>
                <w:rFonts w:ascii="Times New Roman" w:eastAsia="Times New Roman" w:hAnsi="Times New Roman" w:cs="Times New Roman"/>
                <w:sz w:val="28"/>
                <w:szCs w:val="28"/>
                <w:lang w:eastAsia="ru-RU"/>
              </w:rPr>
              <w:lastRenderedPageBreak/>
              <w:t>обучающихся, раздаточные и дидактические материалы по темам.</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after="0"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color w:val="000000"/>
                <w:sz w:val="28"/>
                <w:szCs w:val="28"/>
                <w:lang w:eastAsia="ru-RU"/>
              </w:rPr>
              <w:lastRenderedPageBreak/>
              <w:t xml:space="preserve"> </w:t>
            </w:r>
          </w:p>
        </w:tc>
      </w:tr>
      <w:tr w:rsidR="00F15BEC" w:rsidRPr="00F15BEC" w:rsidTr="00F15BEC">
        <w:trPr>
          <w:trHeight w:val="480"/>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tcPr>
          <w:p w:rsidR="00F15BEC" w:rsidRPr="00F15BEC" w:rsidRDefault="00F15BEC"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hAnsi="Times New Roman" w:cs="Times New Roman"/>
                <w:color w:val="000000"/>
                <w:sz w:val="28"/>
                <w:szCs w:val="28"/>
                <w:shd w:val="clear" w:color="auto" w:fill="FFFFFF"/>
              </w:rPr>
              <w:t>Информационно-библиотечный центр</w:t>
            </w:r>
          </w:p>
        </w:tc>
        <w:tc>
          <w:tcPr>
            <w:tcW w:w="6540" w:type="dxa"/>
            <w:tcBorders>
              <w:top w:val="outset" w:sz="6" w:space="0" w:color="auto"/>
              <w:left w:val="outset" w:sz="6" w:space="0" w:color="auto"/>
              <w:bottom w:val="outset" w:sz="6" w:space="0" w:color="auto"/>
              <w:right w:val="outset" w:sz="6" w:space="0" w:color="auto"/>
            </w:tcBorders>
            <w:vAlign w:val="center"/>
          </w:tcPr>
          <w:p w:rsidR="00F15BEC" w:rsidRPr="00F15BEC" w:rsidRDefault="00F15BEC" w:rsidP="00066703">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hAnsi="Times New Roman" w:cs="Times New Roman"/>
                <w:color w:val="000000"/>
                <w:sz w:val="28"/>
                <w:szCs w:val="28"/>
                <w:shd w:val="clear" w:color="auto" w:fill="FFFFFF"/>
              </w:rPr>
              <w:t xml:space="preserve">Обеспечить участникам образовательного процесса доступ к информации, знаниям, идеям, культурным ценностям посредством использования библиотечно-информационных ресурсов. Оборудован рабочими </w:t>
            </w:r>
            <w:proofErr w:type="gramStart"/>
            <w:r w:rsidRPr="00F15BEC">
              <w:rPr>
                <w:rFonts w:ascii="Times New Roman" w:hAnsi="Times New Roman" w:cs="Times New Roman"/>
                <w:color w:val="000000"/>
                <w:sz w:val="28"/>
                <w:szCs w:val="28"/>
                <w:shd w:val="clear" w:color="auto" w:fill="FFFFFF"/>
              </w:rPr>
              <w:t>местами  пользователей</w:t>
            </w:r>
            <w:proofErr w:type="gramEnd"/>
            <w:r w:rsidRPr="00F15BEC">
              <w:rPr>
                <w:rFonts w:ascii="Times New Roman" w:hAnsi="Times New Roman" w:cs="Times New Roman"/>
                <w:color w:val="000000"/>
                <w:sz w:val="28"/>
                <w:szCs w:val="28"/>
                <w:shd w:val="clear" w:color="auto" w:fill="FFFFFF"/>
              </w:rPr>
              <w:t>, стеллажами, автоматизированным рабочим местом библиотекаря, рабочими местами для пользователей с выходом в интернет, электронная доска, телевизор , DVD-плейер. Фонд центра укомплектован научно-популярной, справочной, методической, художественной, учебной литературой, электронными изданиями, аудиовизуальными изданиями, периодической печатью и дидактическими изданиями.</w:t>
            </w:r>
          </w:p>
        </w:tc>
        <w:tc>
          <w:tcPr>
            <w:tcW w:w="1433" w:type="dxa"/>
            <w:tcBorders>
              <w:top w:val="outset" w:sz="6" w:space="0" w:color="auto"/>
              <w:left w:val="outset" w:sz="6" w:space="0" w:color="auto"/>
              <w:bottom w:val="outset" w:sz="6" w:space="0" w:color="auto"/>
              <w:right w:val="outset" w:sz="6" w:space="0" w:color="auto"/>
            </w:tcBorders>
            <w:vAlign w:val="center"/>
          </w:tcPr>
          <w:p w:rsidR="00F15BEC" w:rsidRPr="00F15BEC" w:rsidRDefault="00F15BEC" w:rsidP="00066703">
            <w:pPr>
              <w:spacing w:after="0" w:line="240" w:lineRule="auto"/>
              <w:jc w:val="center"/>
              <w:rPr>
                <w:rFonts w:ascii="Times New Roman" w:eastAsia="Times New Roman" w:hAnsi="Times New Roman" w:cs="Times New Roman"/>
                <w:color w:val="000000"/>
                <w:sz w:val="28"/>
                <w:szCs w:val="28"/>
                <w:lang w:eastAsia="ru-RU"/>
              </w:rPr>
            </w:pPr>
          </w:p>
        </w:tc>
      </w:tr>
      <w:tr w:rsidR="00066703" w:rsidRPr="00F15BEC" w:rsidTr="00F15BEC">
        <w:trPr>
          <w:tblCellSpacing w:w="37" w:type="dxa"/>
          <w:jc w:val="center"/>
        </w:trPr>
        <w:tc>
          <w:tcPr>
            <w:tcW w:w="2231"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F15BEC">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 Спортивный</w:t>
            </w:r>
            <w:r w:rsidR="00066703" w:rsidRPr="00F15BEC">
              <w:rPr>
                <w:rFonts w:ascii="Times New Roman" w:eastAsia="Times New Roman" w:hAnsi="Times New Roman" w:cs="Times New Roman"/>
                <w:sz w:val="28"/>
                <w:szCs w:val="28"/>
                <w:lang w:eastAsia="ru-RU"/>
              </w:rPr>
              <w:t xml:space="preserve"> зал </w:t>
            </w:r>
            <w:r w:rsidRPr="00F15BEC">
              <w:rPr>
                <w:rFonts w:ascii="Times New Roman" w:eastAsia="Times New Roman" w:hAnsi="Times New Roman" w:cs="Times New Roman"/>
                <w:sz w:val="28"/>
                <w:szCs w:val="28"/>
                <w:lang w:eastAsia="ru-RU"/>
              </w:rPr>
              <w:t xml:space="preserve"> </w:t>
            </w:r>
          </w:p>
        </w:tc>
        <w:tc>
          <w:tcPr>
            <w:tcW w:w="6540"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066703" w:rsidP="00F15BEC">
            <w:pPr>
              <w:spacing w:before="100" w:beforeAutospacing="1" w:after="100" w:afterAutospacing="1" w:line="240" w:lineRule="auto"/>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Объект предназначен для проведения </w:t>
            </w:r>
            <w:r w:rsidR="00F15BEC" w:rsidRPr="00F15BEC">
              <w:rPr>
                <w:rFonts w:ascii="Times New Roman" w:eastAsia="Times New Roman" w:hAnsi="Times New Roman" w:cs="Times New Roman"/>
                <w:sz w:val="28"/>
                <w:szCs w:val="28"/>
                <w:lang w:eastAsia="ru-RU"/>
              </w:rPr>
              <w:t xml:space="preserve"> </w:t>
            </w:r>
            <w:r w:rsidRPr="00F15BEC">
              <w:rPr>
                <w:rFonts w:ascii="Times New Roman" w:eastAsia="Times New Roman" w:hAnsi="Times New Roman" w:cs="Times New Roman"/>
                <w:sz w:val="28"/>
                <w:szCs w:val="28"/>
                <w:lang w:eastAsia="ru-RU"/>
              </w:rPr>
              <w:t xml:space="preserve"> </w:t>
            </w:r>
            <w:r w:rsidR="00F15BEC" w:rsidRPr="00F15BEC">
              <w:rPr>
                <w:rFonts w:ascii="Times New Roman" w:eastAsia="Times New Roman" w:hAnsi="Times New Roman" w:cs="Times New Roman"/>
                <w:sz w:val="28"/>
                <w:szCs w:val="28"/>
                <w:lang w:eastAsia="ru-RU"/>
              </w:rPr>
              <w:t>спортивных мероприятий</w:t>
            </w:r>
          </w:p>
        </w:tc>
        <w:tc>
          <w:tcPr>
            <w:tcW w:w="1433" w:type="dxa"/>
            <w:tcBorders>
              <w:top w:val="outset" w:sz="6" w:space="0" w:color="auto"/>
              <w:left w:val="outset" w:sz="6" w:space="0" w:color="auto"/>
              <w:bottom w:val="outset" w:sz="6" w:space="0" w:color="auto"/>
              <w:right w:val="outset" w:sz="6" w:space="0" w:color="auto"/>
            </w:tcBorders>
            <w:vAlign w:val="center"/>
            <w:hideMark/>
          </w:tcPr>
          <w:p w:rsidR="00066703" w:rsidRPr="00F15BEC" w:rsidRDefault="00F15BEC" w:rsidP="0006670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15BEC">
              <w:rPr>
                <w:rFonts w:ascii="Times New Roman" w:eastAsia="Times New Roman" w:hAnsi="Times New Roman" w:cs="Times New Roman"/>
                <w:sz w:val="28"/>
                <w:szCs w:val="28"/>
                <w:lang w:eastAsia="ru-RU"/>
              </w:rPr>
              <w:t xml:space="preserve"> </w:t>
            </w:r>
          </w:p>
        </w:tc>
      </w:tr>
    </w:tbl>
    <w:p w:rsidR="00066703" w:rsidRPr="00F15BEC" w:rsidRDefault="00066703" w:rsidP="00066703">
      <w:pPr>
        <w:spacing w:after="0" w:line="240" w:lineRule="auto"/>
        <w:rPr>
          <w:rFonts w:ascii="Times New Roman" w:eastAsia="Times New Roman" w:hAnsi="Times New Roman" w:cs="Times New Roman"/>
          <w:sz w:val="28"/>
          <w:szCs w:val="28"/>
          <w:lang w:eastAsia="ru-RU"/>
        </w:rPr>
      </w:pPr>
    </w:p>
    <w:p w:rsidR="00066703" w:rsidRPr="00F15BEC" w:rsidRDefault="00066703" w:rsidP="00066703">
      <w:pPr>
        <w:spacing w:after="0" w:line="240" w:lineRule="auto"/>
        <w:rPr>
          <w:rFonts w:ascii="Times New Roman" w:eastAsia="Times New Roman" w:hAnsi="Times New Roman" w:cs="Times New Roman"/>
          <w:sz w:val="28"/>
          <w:szCs w:val="28"/>
          <w:lang w:eastAsia="ru-RU"/>
        </w:rPr>
      </w:pPr>
    </w:p>
    <w:p w:rsidR="00066703" w:rsidRPr="00F15BEC" w:rsidRDefault="00066703" w:rsidP="00066703">
      <w:pPr>
        <w:spacing w:after="0" w:line="240" w:lineRule="auto"/>
        <w:rPr>
          <w:rFonts w:ascii="Times New Roman" w:eastAsia="Times New Roman" w:hAnsi="Times New Roman" w:cs="Times New Roman"/>
          <w:sz w:val="28"/>
          <w:szCs w:val="28"/>
          <w:lang w:eastAsia="ru-RU"/>
        </w:rPr>
      </w:pPr>
    </w:p>
    <w:p w:rsidR="00066703" w:rsidRPr="00F15BEC" w:rsidRDefault="00066703" w:rsidP="00066703">
      <w:pPr>
        <w:spacing w:after="0" w:line="240" w:lineRule="auto"/>
        <w:rPr>
          <w:rFonts w:ascii="Times New Roman" w:eastAsia="Times New Roman" w:hAnsi="Times New Roman" w:cs="Times New Roman"/>
          <w:sz w:val="28"/>
          <w:szCs w:val="28"/>
          <w:lang w:eastAsia="ru-RU"/>
        </w:rPr>
      </w:pPr>
    </w:p>
    <w:p w:rsidR="00066703" w:rsidRPr="00F15BEC" w:rsidRDefault="00066703" w:rsidP="00066703">
      <w:pPr>
        <w:spacing w:after="0" w:line="240" w:lineRule="auto"/>
        <w:rPr>
          <w:rFonts w:ascii="Times New Roman" w:eastAsia="Times New Roman" w:hAnsi="Times New Roman" w:cs="Times New Roman"/>
          <w:sz w:val="28"/>
          <w:szCs w:val="28"/>
          <w:lang w:eastAsia="ru-RU"/>
        </w:rPr>
      </w:pPr>
    </w:p>
    <w:p w:rsidR="00066703" w:rsidRPr="00F15BEC" w:rsidRDefault="00066703" w:rsidP="00066703">
      <w:pPr>
        <w:spacing w:after="0" w:line="240" w:lineRule="auto"/>
        <w:rPr>
          <w:rFonts w:ascii="Times New Roman" w:eastAsia="Times New Roman" w:hAnsi="Times New Roman" w:cs="Times New Roman"/>
          <w:sz w:val="28"/>
          <w:szCs w:val="28"/>
          <w:lang w:eastAsia="ru-RU"/>
        </w:rPr>
      </w:pPr>
    </w:p>
    <w:sectPr w:rsidR="00066703" w:rsidRPr="00F15BEC" w:rsidSect="00066703">
      <w:headerReference w:type="default" r:id="rId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03" w:rsidRDefault="00066703" w:rsidP="00066703">
      <w:pPr>
        <w:spacing w:after="0" w:line="240" w:lineRule="auto"/>
      </w:pPr>
      <w:r>
        <w:separator/>
      </w:r>
    </w:p>
  </w:endnote>
  <w:endnote w:type="continuationSeparator" w:id="0">
    <w:p w:rsidR="00066703" w:rsidRDefault="00066703" w:rsidP="0006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03" w:rsidRDefault="00066703" w:rsidP="00066703">
      <w:pPr>
        <w:spacing w:after="0" w:line="240" w:lineRule="auto"/>
      </w:pPr>
      <w:r>
        <w:separator/>
      </w:r>
    </w:p>
  </w:footnote>
  <w:footnote w:type="continuationSeparator" w:id="0">
    <w:p w:rsidR="00066703" w:rsidRDefault="00066703" w:rsidP="00066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03" w:rsidRDefault="00066703" w:rsidP="00066703">
    <w:pPr>
      <w:pStyle w:val="a3"/>
      <w:ind w:left="-284" w:firstLine="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03"/>
    <w:rsid w:val="00010DAB"/>
    <w:rsid w:val="000175C2"/>
    <w:rsid w:val="00025AE0"/>
    <w:rsid w:val="00026794"/>
    <w:rsid w:val="00027D1C"/>
    <w:rsid w:val="00034CC5"/>
    <w:rsid w:val="000353C4"/>
    <w:rsid w:val="00042FDD"/>
    <w:rsid w:val="00057C4A"/>
    <w:rsid w:val="00066703"/>
    <w:rsid w:val="000718A0"/>
    <w:rsid w:val="00080578"/>
    <w:rsid w:val="00080590"/>
    <w:rsid w:val="0008102E"/>
    <w:rsid w:val="00081659"/>
    <w:rsid w:val="0008792E"/>
    <w:rsid w:val="00093219"/>
    <w:rsid w:val="00095DFF"/>
    <w:rsid w:val="000B1A29"/>
    <w:rsid w:val="000B1A8F"/>
    <w:rsid w:val="000B1D97"/>
    <w:rsid w:val="000D71B3"/>
    <w:rsid w:val="000D7C18"/>
    <w:rsid w:val="000E2DA4"/>
    <w:rsid w:val="000E2F02"/>
    <w:rsid w:val="000F464E"/>
    <w:rsid w:val="0010210B"/>
    <w:rsid w:val="0010754E"/>
    <w:rsid w:val="001271B3"/>
    <w:rsid w:val="001676BE"/>
    <w:rsid w:val="001763E9"/>
    <w:rsid w:val="0018732B"/>
    <w:rsid w:val="001902F1"/>
    <w:rsid w:val="001A34B4"/>
    <w:rsid w:val="001B3641"/>
    <w:rsid w:val="001B5797"/>
    <w:rsid w:val="001C74B4"/>
    <w:rsid w:val="001D2E2B"/>
    <w:rsid w:val="001E5D41"/>
    <w:rsid w:val="001F6820"/>
    <w:rsid w:val="001F7A4C"/>
    <w:rsid w:val="00200250"/>
    <w:rsid w:val="00212D93"/>
    <w:rsid w:val="00223549"/>
    <w:rsid w:val="0022477A"/>
    <w:rsid w:val="00225FF6"/>
    <w:rsid w:val="002375DF"/>
    <w:rsid w:val="00240368"/>
    <w:rsid w:val="00250D7D"/>
    <w:rsid w:val="0025568D"/>
    <w:rsid w:val="0026025B"/>
    <w:rsid w:val="00285D15"/>
    <w:rsid w:val="0029592C"/>
    <w:rsid w:val="002972DE"/>
    <w:rsid w:val="002A3C4C"/>
    <w:rsid w:val="002A5644"/>
    <w:rsid w:val="002C50C1"/>
    <w:rsid w:val="002D44E9"/>
    <w:rsid w:val="002D5820"/>
    <w:rsid w:val="002E01AC"/>
    <w:rsid w:val="002E0221"/>
    <w:rsid w:val="002E7BF4"/>
    <w:rsid w:val="002F2481"/>
    <w:rsid w:val="002F4C35"/>
    <w:rsid w:val="00303EBD"/>
    <w:rsid w:val="00314221"/>
    <w:rsid w:val="00315724"/>
    <w:rsid w:val="00321262"/>
    <w:rsid w:val="0033220F"/>
    <w:rsid w:val="00337988"/>
    <w:rsid w:val="003418B4"/>
    <w:rsid w:val="00347E8B"/>
    <w:rsid w:val="00350B95"/>
    <w:rsid w:val="00364C25"/>
    <w:rsid w:val="003679AF"/>
    <w:rsid w:val="00373131"/>
    <w:rsid w:val="00374B9B"/>
    <w:rsid w:val="00387AB8"/>
    <w:rsid w:val="00391811"/>
    <w:rsid w:val="003927A2"/>
    <w:rsid w:val="003A11C4"/>
    <w:rsid w:val="003C3B04"/>
    <w:rsid w:val="003C3EDC"/>
    <w:rsid w:val="003D1A45"/>
    <w:rsid w:val="003D2240"/>
    <w:rsid w:val="003D5932"/>
    <w:rsid w:val="003D62E7"/>
    <w:rsid w:val="003E204F"/>
    <w:rsid w:val="003E708D"/>
    <w:rsid w:val="003F0928"/>
    <w:rsid w:val="003F12A1"/>
    <w:rsid w:val="004029A0"/>
    <w:rsid w:val="00440E48"/>
    <w:rsid w:val="00451750"/>
    <w:rsid w:val="00455D2C"/>
    <w:rsid w:val="00456197"/>
    <w:rsid w:val="00465FC2"/>
    <w:rsid w:val="0046748D"/>
    <w:rsid w:val="00472A05"/>
    <w:rsid w:val="0048339B"/>
    <w:rsid w:val="00486209"/>
    <w:rsid w:val="004B0876"/>
    <w:rsid w:val="004D0260"/>
    <w:rsid w:val="004D2DAE"/>
    <w:rsid w:val="004E3D17"/>
    <w:rsid w:val="004F4CC2"/>
    <w:rsid w:val="005049D0"/>
    <w:rsid w:val="005117E2"/>
    <w:rsid w:val="005172A5"/>
    <w:rsid w:val="0053362F"/>
    <w:rsid w:val="00533B03"/>
    <w:rsid w:val="005367A6"/>
    <w:rsid w:val="0055128B"/>
    <w:rsid w:val="00555E8B"/>
    <w:rsid w:val="0055773C"/>
    <w:rsid w:val="00561286"/>
    <w:rsid w:val="00570778"/>
    <w:rsid w:val="00572746"/>
    <w:rsid w:val="005831E5"/>
    <w:rsid w:val="005956C8"/>
    <w:rsid w:val="005A59A3"/>
    <w:rsid w:val="005A7B78"/>
    <w:rsid w:val="005B129D"/>
    <w:rsid w:val="005B2562"/>
    <w:rsid w:val="005B74B1"/>
    <w:rsid w:val="005C16FD"/>
    <w:rsid w:val="005C4078"/>
    <w:rsid w:val="005D287B"/>
    <w:rsid w:val="005D36F0"/>
    <w:rsid w:val="005E0B6E"/>
    <w:rsid w:val="005E1B76"/>
    <w:rsid w:val="005E3C55"/>
    <w:rsid w:val="005F35B5"/>
    <w:rsid w:val="005F6286"/>
    <w:rsid w:val="006115EA"/>
    <w:rsid w:val="00613392"/>
    <w:rsid w:val="00617409"/>
    <w:rsid w:val="0063210A"/>
    <w:rsid w:val="00632AB1"/>
    <w:rsid w:val="00640289"/>
    <w:rsid w:val="00644066"/>
    <w:rsid w:val="00644DF4"/>
    <w:rsid w:val="00645A0A"/>
    <w:rsid w:val="00650A94"/>
    <w:rsid w:val="0065233F"/>
    <w:rsid w:val="006526AE"/>
    <w:rsid w:val="00660F5C"/>
    <w:rsid w:val="00662C7E"/>
    <w:rsid w:val="00671ABE"/>
    <w:rsid w:val="00682A54"/>
    <w:rsid w:val="00691587"/>
    <w:rsid w:val="00696ADD"/>
    <w:rsid w:val="006A4D56"/>
    <w:rsid w:val="006B5CDB"/>
    <w:rsid w:val="006B67E6"/>
    <w:rsid w:val="006B765B"/>
    <w:rsid w:val="006C7B97"/>
    <w:rsid w:val="006D1FCC"/>
    <w:rsid w:val="006D7752"/>
    <w:rsid w:val="007010F1"/>
    <w:rsid w:val="00716B81"/>
    <w:rsid w:val="00717FA7"/>
    <w:rsid w:val="007315E7"/>
    <w:rsid w:val="0073529E"/>
    <w:rsid w:val="00742A75"/>
    <w:rsid w:val="00744926"/>
    <w:rsid w:val="00761C90"/>
    <w:rsid w:val="00764CB2"/>
    <w:rsid w:val="00777588"/>
    <w:rsid w:val="0078099A"/>
    <w:rsid w:val="007816C3"/>
    <w:rsid w:val="00785EE2"/>
    <w:rsid w:val="00787202"/>
    <w:rsid w:val="007A2B81"/>
    <w:rsid w:val="007B0B49"/>
    <w:rsid w:val="007B5D43"/>
    <w:rsid w:val="007C429B"/>
    <w:rsid w:val="007D5858"/>
    <w:rsid w:val="007D6E60"/>
    <w:rsid w:val="007E56DA"/>
    <w:rsid w:val="007E694F"/>
    <w:rsid w:val="007F6701"/>
    <w:rsid w:val="007F7B0E"/>
    <w:rsid w:val="008000F3"/>
    <w:rsid w:val="0080508F"/>
    <w:rsid w:val="008200F6"/>
    <w:rsid w:val="0082560A"/>
    <w:rsid w:val="00825CE3"/>
    <w:rsid w:val="0083438F"/>
    <w:rsid w:val="00844E29"/>
    <w:rsid w:val="00853798"/>
    <w:rsid w:val="00856A98"/>
    <w:rsid w:val="00863F9E"/>
    <w:rsid w:val="00883DF2"/>
    <w:rsid w:val="008935ED"/>
    <w:rsid w:val="008978D9"/>
    <w:rsid w:val="008A2C70"/>
    <w:rsid w:val="008A74D3"/>
    <w:rsid w:val="008D0077"/>
    <w:rsid w:val="008D4A25"/>
    <w:rsid w:val="008F08A0"/>
    <w:rsid w:val="008F1753"/>
    <w:rsid w:val="008F2984"/>
    <w:rsid w:val="00907273"/>
    <w:rsid w:val="00910D55"/>
    <w:rsid w:val="00910F07"/>
    <w:rsid w:val="009116D4"/>
    <w:rsid w:val="0093494A"/>
    <w:rsid w:val="00937176"/>
    <w:rsid w:val="009428AA"/>
    <w:rsid w:val="009448F9"/>
    <w:rsid w:val="00967638"/>
    <w:rsid w:val="00970C44"/>
    <w:rsid w:val="00986348"/>
    <w:rsid w:val="00987B8D"/>
    <w:rsid w:val="00991E3E"/>
    <w:rsid w:val="00996958"/>
    <w:rsid w:val="009A5E3E"/>
    <w:rsid w:val="009B11EB"/>
    <w:rsid w:val="009C610D"/>
    <w:rsid w:val="009D082B"/>
    <w:rsid w:val="009D258C"/>
    <w:rsid w:val="009E0EAA"/>
    <w:rsid w:val="009F005B"/>
    <w:rsid w:val="00A476FC"/>
    <w:rsid w:val="00A54391"/>
    <w:rsid w:val="00A560D3"/>
    <w:rsid w:val="00A615BD"/>
    <w:rsid w:val="00A65DEE"/>
    <w:rsid w:val="00A65FAD"/>
    <w:rsid w:val="00A706DC"/>
    <w:rsid w:val="00A73031"/>
    <w:rsid w:val="00A73420"/>
    <w:rsid w:val="00A74BFB"/>
    <w:rsid w:val="00A82E35"/>
    <w:rsid w:val="00A84DBF"/>
    <w:rsid w:val="00A90B21"/>
    <w:rsid w:val="00A94F0A"/>
    <w:rsid w:val="00AA654E"/>
    <w:rsid w:val="00AB4A61"/>
    <w:rsid w:val="00AB5072"/>
    <w:rsid w:val="00AC1D7B"/>
    <w:rsid w:val="00AC2452"/>
    <w:rsid w:val="00AD05CE"/>
    <w:rsid w:val="00AE39A9"/>
    <w:rsid w:val="00AF5B13"/>
    <w:rsid w:val="00AF7D89"/>
    <w:rsid w:val="00B172E9"/>
    <w:rsid w:val="00B21FC4"/>
    <w:rsid w:val="00B25BD7"/>
    <w:rsid w:val="00B25E54"/>
    <w:rsid w:val="00B30632"/>
    <w:rsid w:val="00B35447"/>
    <w:rsid w:val="00B44652"/>
    <w:rsid w:val="00B45C6A"/>
    <w:rsid w:val="00B45DD2"/>
    <w:rsid w:val="00B568FA"/>
    <w:rsid w:val="00B5747B"/>
    <w:rsid w:val="00B63107"/>
    <w:rsid w:val="00B66571"/>
    <w:rsid w:val="00B750D5"/>
    <w:rsid w:val="00B80629"/>
    <w:rsid w:val="00B94E7A"/>
    <w:rsid w:val="00BA0336"/>
    <w:rsid w:val="00BA354D"/>
    <w:rsid w:val="00BB40AF"/>
    <w:rsid w:val="00BC3078"/>
    <w:rsid w:val="00BE1F01"/>
    <w:rsid w:val="00BE7B8C"/>
    <w:rsid w:val="00BF045C"/>
    <w:rsid w:val="00C03379"/>
    <w:rsid w:val="00C05173"/>
    <w:rsid w:val="00C1301D"/>
    <w:rsid w:val="00C20BD0"/>
    <w:rsid w:val="00C2190E"/>
    <w:rsid w:val="00C21DE5"/>
    <w:rsid w:val="00C27199"/>
    <w:rsid w:val="00C30548"/>
    <w:rsid w:val="00C41A68"/>
    <w:rsid w:val="00C43220"/>
    <w:rsid w:val="00C5263E"/>
    <w:rsid w:val="00C60FFA"/>
    <w:rsid w:val="00C61181"/>
    <w:rsid w:val="00C6507F"/>
    <w:rsid w:val="00C703F9"/>
    <w:rsid w:val="00C8387E"/>
    <w:rsid w:val="00C85C19"/>
    <w:rsid w:val="00C866CA"/>
    <w:rsid w:val="00C91109"/>
    <w:rsid w:val="00C9484B"/>
    <w:rsid w:val="00C96492"/>
    <w:rsid w:val="00CA5BF6"/>
    <w:rsid w:val="00CA661A"/>
    <w:rsid w:val="00CB0FA6"/>
    <w:rsid w:val="00CB1368"/>
    <w:rsid w:val="00CB187C"/>
    <w:rsid w:val="00CC2276"/>
    <w:rsid w:val="00CC5443"/>
    <w:rsid w:val="00CD6434"/>
    <w:rsid w:val="00CE0BBD"/>
    <w:rsid w:val="00CE12CE"/>
    <w:rsid w:val="00CE6988"/>
    <w:rsid w:val="00CE749D"/>
    <w:rsid w:val="00CF5FDA"/>
    <w:rsid w:val="00D03665"/>
    <w:rsid w:val="00D03796"/>
    <w:rsid w:val="00D06C35"/>
    <w:rsid w:val="00D12551"/>
    <w:rsid w:val="00D1354A"/>
    <w:rsid w:val="00D31189"/>
    <w:rsid w:val="00D46C41"/>
    <w:rsid w:val="00D543DA"/>
    <w:rsid w:val="00D544A7"/>
    <w:rsid w:val="00D61C36"/>
    <w:rsid w:val="00D636BF"/>
    <w:rsid w:val="00D64403"/>
    <w:rsid w:val="00D7057B"/>
    <w:rsid w:val="00D71F07"/>
    <w:rsid w:val="00D76654"/>
    <w:rsid w:val="00D810D1"/>
    <w:rsid w:val="00D8349B"/>
    <w:rsid w:val="00D85CFD"/>
    <w:rsid w:val="00D92D08"/>
    <w:rsid w:val="00DA713D"/>
    <w:rsid w:val="00DC3C9B"/>
    <w:rsid w:val="00DC469F"/>
    <w:rsid w:val="00DC4857"/>
    <w:rsid w:val="00DC4F89"/>
    <w:rsid w:val="00DD0E9C"/>
    <w:rsid w:val="00DD730E"/>
    <w:rsid w:val="00DE1F37"/>
    <w:rsid w:val="00DF088D"/>
    <w:rsid w:val="00DF3A74"/>
    <w:rsid w:val="00DF50F0"/>
    <w:rsid w:val="00E03797"/>
    <w:rsid w:val="00E0505A"/>
    <w:rsid w:val="00E05A41"/>
    <w:rsid w:val="00E11B38"/>
    <w:rsid w:val="00E14D26"/>
    <w:rsid w:val="00E157DE"/>
    <w:rsid w:val="00E15AE5"/>
    <w:rsid w:val="00E4012E"/>
    <w:rsid w:val="00E429FD"/>
    <w:rsid w:val="00E460AB"/>
    <w:rsid w:val="00E47711"/>
    <w:rsid w:val="00E6453F"/>
    <w:rsid w:val="00E757BA"/>
    <w:rsid w:val="00E87A5D"/>
    <w:rsid w:val="00E93321"/>
    <w:rsid w:val="00E96DA5"/>
    <w:rsid w:val="00EA24C8"/>
    <w:rsid w:val="00EA43D9"/>
    <w:rsid w:val="00EB19BB"/>
    <w:rsid w:val="00EB575F"/>
    <w:rsid w:val="00EB66DA"/>
    <w:rsid w:val="00EC13FE"/>
    <w:rsid w:val="00ED731E"/>
    <w:rsid w:val="00EE5390"/>
    <w:rsid w:val="00EF2A8F"/>
    <w:rsid w:val="00EF4636"/>
    <w:rsid w:val="00F11159"/>
    <w:rsid w:val="00F15BEC"/>
    <w:rsid w:val="00F22382"/>
    <w:rsid w:val="00F34C08"/>
    <w:rsid w:val="00F45127"/>
    <w:rsid w:val="00F5223B"/>
    <w:rsid w:val="00F574E6"/>
    <w:rsid w:val="00F61E53"/>
    <w:rsid w:val="00F64D4D"/>
    <w:rsid w:val="00F65906"/>
    <w:rsid w:val="00F70A11"/>
    <w:rsid w:val="00F76793"/>
    <w:rsid w:val="00F81497"/>
    <w:rsid w:val="00F96A49"/>
    <w:rsid w:val="00FC016F"/>
    <w:rsid w:val="00FC126D"/>
    <w:rsid w:val="00FE1C27"/>
    <w:rsid w:val="00FE4AA8"/>
    <w:rsid w:val="00FE624F"/>
    <w:rsid w:val="00FF00B1"/>
    <w:rsid w:val="00FF2B24"/>
    <w:rsid w:val="00FF6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5E2A"/>
  <w15:chartTrackingRefBased/>
  <w15:docId w15:val="{8C58C088-8CD7-41CF-959E-A5C5FA4C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7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6703"/>
  </w:style>
  <w:style w:type="paragraph" w:styleId="a5">
    <w:name w:val="footer"/>
    <w:basedOn w:val="a"/>
    <w:link w:val="a6"/>
    <w:uiPriority w:val="99"/>
    <w:unhideWhenUsed/>
    <w:rsid w:val="000667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6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439206">
      <w:bodyDiv w:val="1"/>
      <w:marLeft w:val="0"/>
      <w:marRight w:val="0"/>
      <w:marTop w:val="0"/>
      <w:marBottom w:val="0"/>
      <w:divBdr>
        <w:top w:val="none" w:sz="0" w:space="0" w:color="auto"/>
        <w:left w:val="none" w:sz="0" w:space="0" w:color="auto"/>
        <w:bottom w:val="none" w:sz="0" w:space="0" w:color="auto"/>
        <w:right w:val="none" w:sz="0" w:space="0" w:color="auto"/>
      </w:divBdr>
    </w:div>
    <w:div w:id="1607082390">
      <w:bodyDiv w:val="1"/>
      <w:marLeft w:val="0"/>
      <w:marRight w:val="0"/>
      <w:marTop w:val="0"/>
      <w:marBottom w:val="0"/>
      <w:divBdr>
        <w:top w:val="none" w:sz="0" w:space="0" w:color="auto"/>
        <w:left w:val="none" w:sz="0" w:space="0" w:color="auto"/>
        <w:bottom w:val="none" w:sz="0" w:space="0" w:color="auto"/>
        <w:right w:val="none" w:sz="0" w:space="0" w:color="auto"/>
      </w:divBdr>
      <w:divsChild>
        <w:div w:id="539899136">
          <w:marLeft w:val="0"/>
          <w:marRight w:val="0"/>
          <w:marTop w:val="0"/>
          <w:marBottom w:val="0"/>
          <w:divBdr>
            <w:top w:val="none" w:sz="0" w:space="0" w:color="auto"/>
            <w:left w:val="none" w:sz="0" w:space="0" w:color="auto"/>
            <w:bottom w:val="none" w:sz="0" w:space="0" w:color="auto"/>
            <w:right w:val="none" w:sz="0" w:space="0" w:color="auto"/>
          </w:divBdr>
          <w:divsChild>
            <w:div w:id="460422362">
              <w:marLeft w:val="0"/>
              <w:marRight w:val="0"/>
              <w:marTop w:val="0"/>
              <w:marBottom w:val="0"/>
              <w:divBdr>
                <w:top w:val="none" w:sz="0" w:space="0" w:color="auto"/>
                <w:left w:val="none" w:sz="0" w:space="0" w:color="auto"/>
                <w:bottom w:val="none" w:sz="0" w:space="0" w:color="auto"/>
                <w:right w:val="none" w:sz="0" w:space="0" w:color="auto"/>
              </w:divBdr>
            </w:div>
            <w:div w:id="16451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621</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2019-03-13T12:01:00Z</dcterms:created>
  <dcterms:modified xsi:type="dcterms:W3CDTF">2019-03-13T12:20:00Z</dcterms:modified>
</cp:coreProperties>
</file>