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9D" w:rsidRDefault="00045B9D" w:rsidP="00045B9D">
      <w:pPr>
        <w:pStyle w:val="a3"/>
      </w:pPr>
      <w:r w:rsidRPr="00045B9D">
        <w:t xml:space="preserve">Приложение 1 </w:t>
      </w:r>
      <w:r>
        <w:tab/>
        <w:t xml:space="preserve">                                                                                              приказу № _______</w:t>
      </w:r>
    </w:p>
    <w:p w:rsidR="00045B9D" w:rsidRPr="00045B9D" w:rsidRDefault="00045B9D" w:rsidP="00045B9D">
      <w:pPr>
        <w:pStyle w:val="a3"/>
      </w:pPr>
      <w:r>
        <w:tab/>
        <w:t xml:space="preserve">                                                                                                                          по школе </w:t>
      </w:r>
      <w:proofErr w:type="gramStart"/>
      <w:r>
        <w:t>от</w:t>
      </w:r>
      <w:proofErr w:type="gramEnd"/>
      <w:r>
        <w:t xml:space="preserve"> _________</w:t>
      </w:r>
    </w:p>
    <w:p w:rsidR="00045B9D" w:rsidRDefault="00045B9D" w:rsidP="00045B9D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045B9D" w:rsidRDefault="00045B9D" w:rsidP="00045B9D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045B9D" w:rsidRPr="00045B9D" w:rsidRDefault="00045B9D" w:rsidP="00045B9D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9D">
        <w:rPr>
          <w:rFonts w:ascii="Times New Roman" w:hAnsi="Times New Roman" w:cs="Times New Roman"/>
          <w:b/>
          <w:sz w:val="28"/>
          <w:szCs w:val="28"/>
        </w:rPr>
        <w:t>Положение о порядке взаимодействия с правоохранительными органами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045B9D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>1.1. Взаимодействие МКОУ «</w:t>
      </w:r>
      <w:proofErr w:type="spellStart"/>
      <w:r w:rsidRPr="00045B9D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045B9D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gramStart"/>
      <w:r w:rsidRPr="00045B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45B9D">
        <w:rPr>
          <w:rFonts w:ascii="Times New Roman" w:hAnsi="Times New Roman" w:cs="Times New Roman"/>
          <w:sz w:val="28"/>
          <w:szCs w:val="28"/>
        </w:rPr>
        <w:t xml:space="preserve">далее - общеобразовательное учреждение - ОУ) с правоохранительными органами осуществляется в соответствии с Указом Президента Российской Федерации от 2 апреля 2013 г. № 309 "О мерах по реализации отдельных положений федерального закона "О противодействии коррупции", Федеральным законом от 25 декабря 2008 г. N 273-ФЭ "О противодействии коррупции", настоящим Положением.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1.2. Основной целью взаимодействия ОУ с правоохранительными органами является содействие обеспечению законности, правопорядка, охраны прав и свобод всех участников образовательных отношений в общеобразовательной организации.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>1.3. Основными задачами являются: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 • осуществление профилактики правонарушений, обеспечение охраны общественного порядка путем организации взаимодействия с правоохранительными и контролирующими органами;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осуществление взаимодействия с правоохранительными органами по своевременному реагированию на факты, приводящие к дестабилизации работы в общеобразовательной организации;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>• организация взаимодействия администрации ОУ с заинтересованными ведомствами, организациями, учреждениями и предприятиями по профилактике терроризма и экстремизма;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 • взаимодействие с ОВД </w:t>
      </w:r>
      <w:proofErr w:type="spellStart"/>
      <w:r w:rsidRPr="00045B9D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045B9D">
        <w:rPr>
          <w:rFonts w:ascii="Times New Roman" w:hAnsi="Times New Roman" w:cs="Times New Roman"/>
          <w:sz w:val="28"/>
          <w:szCs w:val="28"/>
        </w:rPr>
        <w:t xml:space="preserve"> района по вопросам обеспечения охраны общественного порядка при проведении спортивных, культурно- массовых мероприятий, собраний, демонстраций, шествий;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разработка целевых программ, направленных на профилактику правонарушений и преступлений участников образовательных отношений в общеобразовательной организации.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045B9D">
        <w:rPr>
          <w:rFonts w:ascii="Times New Roman" w:hAnsi="Times New Roman" w:cs="Times New Roman"/>
          <w:b/>
          <w:sz w:val="28"/>
          <w:szCs w:val="28"/>
        </w:rPr>
        <w:t>2. Формы взаимодействия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 2.1. Принятие на себя ОУ публичного обязательства сообщать в соответствующие правоохранительные органы о случаях совершения коррупционных </w:t>
      </w:r>
      <w:r w:rsidRPr="00045B9D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правонарушений, о которых общеобразовательной организации (сотрудникам ОУ) стало известно. При обращении в правоохранительные органы следует учитывать </w:t>
      </w:r>
      <w:proofErr w:type="spellStart"/>
      <w:r w:rsidRPr="00045B9D">
        <w:rPr>
          <w:rFonts w:ascii="Times New Roman" w:hAnsi="Times New Roman" w:cs="Times New Roman"/>
          <w:sz w:val="28"/>
          <w:szCs w:val="28"/>
        </w:rPr>
        <w:t>подследственность</w:t>
      </w:r>
      <w:proofErr w:type="spellEnd"/>
      <w:r w:rsidRPr="00045B9D">
        <w:rPr>
          <w:rFonts w:ascii="Times New Roman" w:hAnsi="Times New Roman" w:cs="Times New Roman"/>
          <w:sz w:val="28"/>
          <w:szCs w:val="28"/>
        </w:rPr>
        <w:t xml:space="preserve"> преступлений. Сообщение в соответствующие правоохранительные органы о случаях совершения коррупционных правонарушений, о которых стало известно ОУ, закрепляется за лицом, ответственным за предупреждение и противодействие коррупции в ОУ или директором ОУ. </w:t>
      </w:r>
      <w:proofErr w:type="gramStart"/>
      <w:r w:rsidRPr="00045B9D"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>2.2. Оказание содействия уполномоченным представителям контрольно</w:t>
      </w:r>
      <w:r w:rsidRPr="00045B9D">
        <w:rPr>
          <w:rFonts w:ascii="Times New Roman" w:hAnsi="Times New Roman" w:cs="Times New Roman"/>
          <w:sz w:val="28"/>
          <w:szCs w:val="28"/>
        </w:rPr>
        <w:softHyphen/>
        <w:t xml:space="preserve"> надзорных и правоохранительных органов при проведении ими инспекционных проверок деятельности ОУ по вопросам предупреждения и противодействия коррупции.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 2.3.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 Администрации общеобразовательного учреждения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Администрация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045B9D">
        <w:rPr>
          <w:rFonts w:ascii="Times New Roman" w:hAnsi="Times New Roman" w:cs="Times New Roman"/>
          <w:b/>
          <w:sz w:val="28"/>
          <w:szCs w:val="28"/>
        </w:rPr>
        <w:t xml:space="preserve"> 3. Обязанности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 3.1. Общеобразовательная организация обязана: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разрабатывать и осуществлять мероприятия, направленные на предупреждение правонарушений, выявление причин и условий, способствующих их совершению;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координировать деятельность всех участников образовательных отношений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рассматривать жалобы и заявления участников образовательных отношений по вопросам, входящим в компетенцию комиссии по предотвращению и урегулированию конфликта интересов, обобщать и анализировать поступающую информацию;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lastRenderedPageBreak/>
        <w:t xml:space="preserve">•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>•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045B9D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4.1. Сотрудники общеобразовательной организации несут персональную ответственность: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за разглашение конфиденциальных сведений, полученных при работе с документами; </w:t>
      </w:r>
    </w:p>
    <w:p w:rsidR="00045B9D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 xml:space="preserve">• за несвоевременное и ненадлежащее выполнение поручений, заданий, указаний администрации ОУ; </w:t>
      </w:r>
    </w:p>
    <w:p w:rsidR="00D61E45" w:rsidRPr="00045B9D" w:rsidRDefault="00045B9D" w:rsidP="00045B9D">
      <w:pPr>
        <w:ind w:left="-851"/>
        <w:rPr>
          <w:rFonts w:ascii="Times New Roman" w:hAnsi="Times New Roman" w:cs="Times New Roman"/>
          <w:sz w:val="28"/>
          <w:szCs w:val="28"/>
        </w:rPr>
      </w:pPr>
      <w:r w:rsidRPr="00045B9D">
        <w:rPr>
          <w:rFonts w:ascii="Times New Roman" w:hAnsi="Times New Roman" w:cs="Times New Roman"/>
          <w:sz w:val="28"/>
          <w:szCs w:val="28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информацией.</w:t>
      </w:r>
    </w:p>
    <w:sectPr w:rsidR="00D61E45" w:rsidRPr="00045B9D" w:rsidSect="00045B9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B9D"/>
    <w:rsid w:val="00045B9D"/>
    <w:rsid w:val="00370A4F"/>
    <w:rsid w:val="00D6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B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2018-03-06T06:21:00Z</cp:lastPrinted>
  <dcterms:created xsi:type="dcterms:W3CDTF">2018-03-06T06:15:00Z</dcterms:created>
  <dcterms:modified xsi:type="dcterms:W3CDTF">2018-03-06T06:22:00Z</dcterms:modified>
</cp:coreProperties>
</file>